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D8" w:rsidRDefault="007C3AD8" w:rsidP="00426F1F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3AD8" w:rsidRPr="00AE64D5" w:rsidRDefault="007C3AD8" w:rsidP="007C3AD8">
      <w:pPr>
        <w:spacing w:after="0" w:line="240" w:lineRule="auto"/>
        <w:jc w:val="center"/>
        <w:rPr>
          <w:sz w:val="28"/>
          <w:szCs w:val="28"/>
        </w:rPr>
      </w:pPr>
      <w:r w:rsidRPr="00AE64D5">
        <w:rPr>
          <w:sz w:val="28"/>
          <w:szCs w:val="28"/>
        </w:rPr>
        <w:t>Муниципальное казенное дошкольное образовательное</w:t>
      </w:r>
    </w:p>
    <w:p w:rsidR="007C3AD8" w:rsidRPr="00AE64D5" w:rsidRDefault="007C3AD8" w:rsidP="007C3AD8">
      <w:pPr>
        <w:spacing w:after="0" w:line="240" w:lineRule="auto"/>
        <w:jc w:val="center"/>
        <w:rPr>
          <w:sz w:val="28"/>
          <w:szCs w:val="28"/>
        </w:rPr>
      </w:pPr>
      <w:r w:rsidRPr="00AE64D5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Д</w:t>
      </w:r>
      <w:r w:rsidRPr="00AE64D5">
        <w:rPr>
          <w:sz w:val="28"/>
          <w:szCs w:val="28"/>
        </w:rPr>
        <w:t xml:space="preserve">етский сад № 488 комбинированного вида </w:t>
      </w:r>
    </w:p>
    <w:p w:rsidR="007C3AD8" w:rsidRDefault="007C3AD8" w:rsidP="007C3AD8">
      <w:pPr>
        <w:rPr>
          <w:b/>
          <w:sz w:val="28"/>
          <w:szCs w:val="28"/>
        </w:rPr>
      </w:pPr>
    </w:p>
    <w:p w:rsidR="00AE1740" w:rsidRPr="00B67100" w:rsidRDefault="00AE1740" w:rsidP="00B67100">
      <w:pPr>
        <w:jc w:val="center"/>
        <w:rPr>
          <w:sz w:val="28"/>
          <w:szCs w:val="28"/>
        </w:rPr>
      </w:pPr>
      <w:r w:rsidRPr="00AE1740">
        <w:rPr>
          <w:sz w:val="28"/>
          <w:szCs w:val="28"/>
        </w:rPr>
        <w:t>Конкурс «Мой Новосибирск, моя Родина»</w:t>
      </w:r>
    </w:p>
    <w:p w:rsidR="007C3AD8" w:rsidRDefault="007C3AD8" w:rsidP="007C3AD8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П</w:t>
      </w:r>
      <w:r w:rsidR="009F36E7">
        <w:rPr>
          <w:b/>
          <w:sz w:val="52"/>
          <w:szCs w:val="52"/>
        </w:rPr>
        <w:t>роект</w:t>
      </w:r>
      <w:bookmarkStart w:id="0" w:name="_GoBack"/>
      <w:bookmarkEnd w:id="0"/>
    </w:p>
    <w:p w:rsidR="007C3AD8" w:rsidRPr="009C1C35" w:rsidRDefault="007C3AD8" w:rsidP="007C3AD8">
      <w:pPr>
        <w:rPr>
          <w:b/>
          <w:i/>
          <w:sz w:val="52"/>
          <w:szCs w:val="52"/>
        </w:rPr>
      </w:pPr>
      <w:r w:rsidRPr="009C1C35">
        <w:rPr>
          <w:b/>
          <w:i/>
          <w:sz w:val="52"/>
          <w:szCs w:val="52"/>
        </w:rPr>
        <w:t>«</w:t>
      </w:r>
      <w:r>
        <w:rPr>
          <w:b/>
          <w:i/>
          <w:sz w:val="52"/>
          <w:szCs w:val="52"/>
        </w:rPr>
        <w:t>Мир театра г. Новосибирска</w:t>
      </w:r>
      <w:r w:rsidRPr="009C1C35">
        <w:rPr>
          <w:b/>
          <w:i/>
          <w:sz w:val="52"/>
          <w:szCs w:val="52"/>
        </w:rPr>
        <w:t>»</w:t>
      </w:r>
    </w:p>
    <w:p w:rsidR="007C3AD8" w:rsidRDefault="00F524F7" w:rsidP="007C3AD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742234" cy="4019550"/>
            <wp:effectExtent l="19050" t="0" r="1216" b="0"/>
            <wp:docPr id="2" name="Рисунок 2" descr="C:\Users\User\Desktop\b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a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234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8" w:rsidRDefault="007C3AD8" w:rsidP="00B67100">
      <w:pPr>
        <w:rPr>
          <w:b/>
          <w:sz w:val="32"/>
          <w:szCs w:val="32"/>
        </w:rPr>
      </w:pPr>
    </w:p>
    <w:p w:rsidR="007C3AD8" w:rsidRPr="009C1C35" w:rsidRDefault="007C3AD8" w:rsidP="007C3AD8">
      <w:pPr>
        <w:jc w:val="right"/>
        <w:rPr>
          <w:sz w:val="32"/>
          <w:szCs w:val="32"/>
        </w:rPr>
      </w:pPr>
      <w:r w:rsidRPr="009C1C35">
        <w:rPr>
          <w:b/>
          <w:sz w:val="32"/>
          <w:szCs w:val="32"/>
        </w:rPr>
        <w:t xml:space="preserve">Подготовили:  </w:t>
      </w:r>
      <w:r w:rsidRPr="009C1C35">
        <w:rPr>
          <w:sz w:val="32"/>
          <w:szCs w:val="32"/>
        </w:rPr>
        <w:t xml:space="preserve">М.Н. </w:t>
      </w:r>
      <w:proofErr w:type="spellStart"/>
      <w:r w:rsidRPr="009C1C35">
        <w:rPr>
          <w:sz w:val="32"/>
          <w:szCs w:val="32"/>
        </w:rPr>
        <w:t>Ципцина</w:t>
      </w:r>
      <w:proofErr w:type="spellEnd"/>
      <w:r w:rsidRPr="009C1C35">
        <w:rPr>
          <w:sz w:val="32"/>
          <w:szCs w:val="32"/>
        </w:rPr>
        <w:t xml:space="preserve">, Н.В. Жигалева </w:t>
      </w:r>
    </w:p>
    <w:p w:rsidR="007C3AD8" w:rsidRDefault="007C3AD8" w:rsidP="00B67100">
      <w:pPr>
        <w:rPr>
          <w:sz w:val="28"/>
          <w:szCs w:val="28"/>
        </w:rPr>
      </w:pPr>
    </w:p>
    <w:p w:rsidR="007C3AD8" w:rsidRDefault="007C3AD8" w:rsidP="007C3AD8">
      <w:pPr>
        <w:jc w:val="center"/>
        <w:rPr>
          <w:sz w:val="28"/>
          <w:szCs w:val="28"/>
        </w:rPr>
      </w:pPr>
    </w:p>
    <w:p w:rsidR="007C3AD8" w:rsidRDefault="007C3AD8" w:rsidP="007C3AD8">
      <w:pPr>
        <w:jc w:val="center"/>
        <w:rPr>
          <w:sz w:val="28"/>
          <w:szCs w:val="28"/>
        </w:rPr>
      </w:pPr>
    </w:p>
    <w:p w:rsidR="007C3AD8" w:rsidRPr="007C3AD8" w:rsidRDefault="007C3AD8" w:rsidP="007C3AD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 2018г</w:t>
      </w:r>
    </w:p>
    <w:p w:rsidR="004A1138" w:rsidRPr="007C3AD8" w:rsidRDefault="00F50268" w:rsidP="00426F1F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Проект </w:t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«В мире театров Новосибирска».</w:t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Тип проекта:</w:t>
      </w:r>
      <w:r w:rsidRPr="007C3AD8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творческий, групповой.</w:t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Участники проекта:</w:t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педагоги, воспитанники, родители.</w:t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Продолжительность:</w:t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краткосрочный.</w:t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Актуальность проблемы. </w:t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Недостаточное внимание родителей </w:t>
      </w:r>
      <w:r w:rsidR="0032412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воспитательной ценности  театра</w:t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Несформированные</w:t>
      </w:r>
      <w:r w:rsidR="005673D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 детей о профессии актера</w:t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Поверхностные знания детей о </w:t>
      </w:r>
      <w:r w:rsidR="002A222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театральной жизни</w:t>
      </w:r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A222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A222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г.Новосибирска</w:t>
      </w:r>
      <w:proofErr w:type="spellEnd"/>
      <w:r w:rsidRPr="007C3AD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6047" w:rsidRPr="00426F1F" w:rsidRDefault="00F50268" w:rsidP="00F5026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Цель проекта:</w:t>
      </w:r>
      <w:r w:rsidRPr="00F502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F6047" w:rsidRPr="00426F1F">
        <w:rPr>
          <w:sz w:val="28"/>
          <w:szCs w:val="28"/>
        </w:rPr>
        <w:t>п</w:t>
      </w:r>
      <w:r w:rsidR="000F6047" w:rsidRPr="00426F1F">
        <w:rPr>
          <w:color w:val="000000"/>
          <w:sz w:val="28"/>
          <w:szCs w:val="28"/>
          <w:shd w:val="clear" w:color="auto" w:fill="FFFFFF"/>
        </w:rPr>
        <w:t xml:space="preserve">ознакомить детей с основными театрами родного города, дать представление о видах театральных постановок,  способствовать пробуждению в их сознании </w:t>
      </w:r>
      <w:r w:rsidR="000F6047" w:rsidRPr="00426F1F">
        <w:rPr>
          <w:rFonts w:cs="OfficinaSansC"/>
          <w:color w:val="000000"/>
          <w:sz w:val="28"/>
          <w:szCs w:val="28"/>
        </w:rPr>
        <w:t xml:space="preserve">патриотических чувств и </w:t>
      </w:r>
      <w:r w:rsidR="00A568BA">
        <w:rPr>
          <w:rFonts w:cs="OfficinaSansC"/>
          <w:color w:val="000000"/>
          <w:sz w:val="28"/>
          <w:szCs w:val="28"/>
        </w:rPr>
        <w:t xml:space="preserve"> навыков </w:t>
      </w:r>
      <w:r w:rsidR="000F6047" w:rsidRPr="00426F1F">
        <w:rPr>
          <w:rFonts w:cs="OfficinaSansC"/>
          <w:color w:val="000000"/>
          <w:sz w:val="28"/>
          <w:szCs w:val="28"/>
        </w:rPr>
        <w:t>культуры общения, посредством включения в образовательный и воспитательный процесс методов театральной педагогики.</w:t>
      </w:r>
    </w:p>
    <w:p w:rsidR="005F056B" w:rsidRPr="00426F1F" w:rsidRDefault="00F50268" w:rsidP="00F50268">
      <w:pPr>
        <w:spacing w:after="0" w:line="240" w:lineRule="auto"/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 проекта: </w:t>
      </w:r>
    </w:p>
    <w:p w:rsidR="005F056B" w:rsidRPr="00426F1F" w:rsidRDefault="005F056B" w:rsidP="00F50268">
      <w:p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F056B" w:rsidRPr="00426F1F" w:rsidRDefault="005F056B" w:rsidP="005F056B">
      <w:pPr>
        <w:pStyle w:val="a4"/>
        <w:numPr>
          <w:ilvl w:val="0"/>
          <w:numId w:val="15"/>
        </w:numPr>
        <w:rPr>
          <w:color w:val="000000"/>
          <w:sz w:val="28"/>
          <w:szCs w:val="28"/>
          <w:shd w:val="clear" w:color="auto" w:fill="FFFFFF"/>
        </w:rPr>
      </w:pPr>
      <w:r w:rsidRPr="00426F1F">
        <w:rPr>
          <w:color w:val="000000"/>
          <w:sz w:val="28"/>
          <w:szCs w:val="28"/>
          <w:shd w:val="clear" w:color="auto" w:fill="FFFFFF"/>
        </w:rPr>
        <w:t>Формировать интерес к театральному искусству; интерес к профессиям взрослых;</w:t>
      </w:r>
    </w:p>
    <w:p w:rsidR="005F056B" w:rsidRPr="00426F1F" w:rsidRDefault="005F056B" w:rsidP="005F056B">
      <w:pPr>
        <w:pStyle w:val="a4"/>
        <w:numPr>
          <w:ilvl w:val="0"/>
          <w:numId w:val="15"/>
        </w:numPr>
        <w:rPr>
          <w:color w:val="000000"/>
          <w:sz w:val="28"/>
          <w:szCs w:val="28"/>
          <w:shd w:val="clear" w:color="auto" w:fill="FFFFFF"/>
        </w:rPr>
      </w:pPr>
      <w:r w:rsidRPr="00426F1F">
        <w:rPr>
          <w:color w:val="000000"/>
          <w:sz w:val="28"/>
          <w:szCs w:val="28"/>
          <w:shd w:val="clear" w:color="auto" w:fill="FFFFFF"/>
        </w:rPr>
        <w:t xml:space="preserve"> Способствовать развитию эмоционально – образного мышления.</w:t>
      </w:r>
    </w:p>
    <w:p w:rsidR="005F056B" w:rsidRPr="00426F1F" w:rsidRDefault="00AF3166" w:rsidP="005F056B">
      <w:pPr>
        <w:pStyle w:val="a4"/>
        <w:numPr>
          <w:ilvl w:val="0"/>
          <w:numId w:val="15"/>
        </w:num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Формировать </w:t>
      </w:r>
      <w:r w:rsidR="005F056B" w:rsidRPr="00426F1F">
        <w:rPr>
          <w:color w:val="000000"/>
          <w:sz w:val="28"/>
          <w:szCs w:val="28"/>
          <w:shd w:val="clear" w:color="auto" w:fill="FFFFFF"/>
        </w:rPr>
        <w:t xml:space="preserve"> правил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="005F056B" w:rsidRPr="00426F1F">
        <w:rPr>
          <w:color w:val="000000"/>
          <w:sz w:val="28"/>
          <w:szCs w:val="28"/>
          <w:shd w:val="clear" w:color="auto" w:fill="FFFFFF"/>
        </w:rPr>
        <w:t xml:space="preserve"> поведения в общественных местах, соблюдение этикета.</w:t>
      </w:r>
    </w:p>
    <w:p w:rsidR="005F056B" w:rsidRPr="00426F1F" w:rsidRDefault="005F056B" w:rsidP="005F056B">
      <w:pPr>
        <w:pStyle w:val="a4"/>
        <w:numPr>
          <w:ilvl w:val="0"/>
          <w:numId w:val="15"/>
        </w:numPr>
        <w:spacing w:after="0"/>
        <w:rPr>
          <w:color w:val="000000"/>
          <w:sz w:val="28"/>
          <w:szCs w:val="28"/>
          <w:shd w:val="clear" w:color="auto" w:fill="FFFFFF"/>
        </w:rPr>
      </w:pPr>
      <w:r w:rsidRPr="00426F1F">
        <w:rPr>
          <w:rFonts w:cs="OfficinaSansC"/>
          <w:color w:val="000000"/>
          <w:sz w:val="28"/>
          <w:szCs w:val="28"/>
        </w:rPr>
        <w:t>Расширять знания детей о жизни театров родного города через организацию самостоятельной экспери</w:t>
      </w:r>
      <w:r w:rsidRPr="00426F1F">
        <w:rPr>
          <w:rFonts w:cs="OfficinaSansC"/>
          <w:color w:val="000000"/>
          <w:sz w:val="28"/>
          <w:szCs w:val="28"/>
        </w:rPr>
        <w:softHyphen/>
        <w:t>ментальной деятельности;</w:t>
      </w:r>
    </w:p>
    <w:p w:rsidR="005F056B" w:rsidRDefault="005F056B" w:rsidP="007C7DB5">
      <w:pPr>
        <w:pStyle w:val="Pa10"/>
        <w:numPr>
          <w:ilvl w:val="0"/>
          <w:numId w:val="15"/>
        </w:numPr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Формировать партнерские взаимоотно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шения между педагогами,   детьми и ро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дителями;</w:t>
      </w:r>
    </w:p>
    <w:p w:rsidR="007C7DB5" w:rsidRPr="007C7DB5" w:rsidRDefault="007C7DB5" w:rsidP="007C7DB5">
      <w:pPr>
        <w:pStyle w:val="a4"/>
        <w:numPr>
          <w:ilvl w:val="0"/>
          <w:numId w:val="15"/>
        </w:numPr>
        <w:rPr>
          <w:sz w:val="28"/>
          <w:szCs w:val="28"/>
        </w:rPr>
      </w:pPr>
      <w:r w:rsidRPr="007C7DB5">
        <w:rPr>
          <w:sz w:val="28"/>
          <w:szCs w:val="28"/>
        </w:rPr>
        <w:t xml:space="preserve">Воспитание  </w:t>
      </w:r>
      <w:proofErr w:type="spellStart"/>
      <w:r w:rsidRPr="007C7DB5">
        <w:rPr>
          <w:sz w:val="28"/>
          <w:szCs w:val="28"/>
        </w:rPr>
        <w:t>патриатизма</w:t>
      </w:r>
      <w:proofErr w:type="spellEnd"/>
      <w:r w:rsidRPr="007C7DB5">
        <w:rPr>
          <w:sz w:val="28"/>
          <w:szCs w:val="28"/>
        </w:rPr>
        <w:t>,  любви и гордости за свой город;</w:t>
      </w:r>
    </w:p>
    <w:p w:rsidR="007C7DB5" w:rsidRPr="007C7DB5" w:rsidRDefault="007C7DB5" w:rsidP="007C7DB5">
      <w:pPr>
        <w:pStyle w:val="a4"/>
        <w:numPr>
          <w:ilvl w:val="0"/>
          <w:numId w:val="15"/>
        </w:numPr>
        <w:rPr>
          <w:sz w:val="28"/>
          <w:szCs w:val="28"/>
        </w:rPr>
      </w:pPr>
      <w:r w:rsidRPr="007C7DB5">
        <w:rPr>
          <w:sz w:val="28"/>
          <w:szCs w:val="28"/>
        </w:rPr>
        <w:t xml:space="preserve">Привитие </w:t>
      </w:r>
      <w:proofErr w:type="spellStart"/>
      <w:r w:rsidRPr="007C7DB5">
        <w:rPr>
          <w:sz w:val="28"/>
          <w:szCs w:val="28"/>
        </w:rPr>
        <w:t>талерантности</w:t>
      </w:r>
      <w:proofErr w:type="spellEnd"/>
      <w:r w:rsidRPr="007C7DB5">
        <w:rPr>
          <w:sz w:val="28"/>
          <w:szCs w:val="28"/>
        </w:rPr>
        <w:t xml:space="preserve"> при формировании межличностный отношений.</w:t>
      </w:r>
    </w:p>
    <w:p w:rsidR="002A5C5B" w:rsidRPr="00426F1F" w:rsidRDefault="00F50268" w:rsidP="00F5026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Срок реализации проекта:</w:t>
      </w:r>
      <w:r w:rsidR="002A5C5B" w:rsidRPr="00426F1F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14.02.2018г.– 01</w:t>
      </w:r>
      <w:r w:rsidRPr="00F50268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.03</w:t>
      </w:r>
      <w:r w:rsidR="002A5C5B" w:rsidRPr="00426F1F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.2018г.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Продукт совместной деятельности:</w:t>
      </w:r>
      <w:r w:rsidR="004A1138" w:rsidRPr="00426F1F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02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кукольные представления, игры, </w:t>
      </w:r>
      <w:r w:rsidRPr="00F502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этюды, </w:t>
      </w:r>
      <w:hyperlink r:id="rId7" w:tooltip="Правила игры" w:history="1">
        <w:r w:rsidRPr="00426F1F">
          <w:rPr>
            <w:rFonts w:eastAsia="Times New Roman" w:cs="Times New Roman"/>
            <w:color w:val="000000" w:themeColor="text1"/>
            <w:sz w:val="28"/>
            <w:szCs w:val="28"/>
            <w:lang w:eastAsia="ru-RU"/>
          </w:rPr>
          <w:t>игры - импровизации</w:t>
        </w:r>
      </w:hyperlink>
      <w:r w:rsidRPr="00F5026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F502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театральные физкультминутки</w:t>
      </w:r>
      <w:r w:rsidR="00EC2008" w:rsidRPr="00426F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C2008" w:rsidRPr="00426F1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альбом «Мир театров г. Новосибирска»,</w:t>
      </w:r>
      <w:r w:rsidR="00EC2008" w:rsidRPr="00F502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672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словарь «Театральных терминов», мини – библиотека по теме «Театр»</w:t>
      </w:r>
      <w:r w:rsidR="00E7165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0268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50268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Формы работы</w:t>
      </w:r>
      <w:r w:rsidRPr="00F50268">
        <w:rPr>
          <w:rFonts w:eastAsia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F502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игровая, познавательная, продуктивная,</w:t>
      </w:r>
      <w:r w:rsidR="00AE174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совместная деятельность</w:t>
      </w:r>
      <w:r w:rsidRPr="00F502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родителями</w:t>
      </w:r>
      <w:r w:rsidR="00AE174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(беседы, консультации, изготовление макетов, плакатов, дидактического материала к занятиям и играм с детьми)</w:t>
      </w:r>
      <w:r w:rsidRPr="00F50268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Предполагаемые результаты</w:t>
      </w:r>
      <w:r w:rsidRPr="00F50268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A5C5B" w:rsidRPr="00426F1F" w:rsidRDefault="002A5C5B" w:rsidP="002A5C5B">
      <w:pPr>
        <w:pStyle w:val="Pa10"/>
        <w:ind w:left="380"/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• формирование элементарных представ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лений воспитанников о своей малой ро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 xml:space="preserve">дине: многообразие театрального искусства  </w:t>
      </w:r>
      <w:proofErr w:type="spellStart"/>
      <w:r w:rsidRPr="00426F1F">
        <w:rPr>
          <w:rFonts w:asciiTheme="minorHAnsi" w:hAnsiTheme="minorHAnsi" w:cs="OfficinaSansC"/>
          <w:color w:val="000000"/>
          <w:sz w:val="28"/>
          <w:szCs w:val="28"/>
        </w:rPr>
        <w:t>г.Новосибирска</w:t>
      </w:r>
      <w:proofErr w:type="spellEnd"/>
      <w:r w:rsidRPr="00426F1F">
        <w:rPr>
          <w:rFonts w:asciiTheme="minorHAnsi" w:hAnsiTheme="minorHAnsi" w:cs="OfficinaSansC"/>
          <w:color w:val="000000"/>
          <w:sz w:val="28"/>
          <w:szCs w:val="28"/>
        </w:rPr>
        <w:t>;</w:t>
      </w:r>
    </w:p>
    <w:p w:rsidR="002A5C5B" w:rsidRPr="00426F1F" w:rsidRDefault="002A5C5B" w:rsidP="002A5C5B">
      <w:pPr>
        <w:pStyle w:val="Pa10"/>
        <w:ind w:left="380"/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• развитие умений самостоятельно мыс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лить, добывать и применять знания в различных видах деятельности;</w:t>
      </w:r>
    </w:p>
    <w:p w:rsidR="002A5C5B" w:rsidRPr="00426F1F" w:rsidRDefault="002A5C5B" w:rsidP="002A5C5B">
      <w:pPr>
        <w:pStyle w:val="Pa10"/>
        <w:ind w:left="380"/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• формирование познавательного интере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са к миру  театра, умение отражать это в художественно-продук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тивной и игровой деятельности;</w:t>
      </w:r>
    </w:p>
    <w:p w:rsidR="002A5C5B" w:rsidRPr="00426F1F" w:rsidRDefault="002A5C5B" w:rsidP="002A5C5B">
      <w:pPr>
        <w:pStyle w:val="Pa10"/>
        <w:ind w:left="380"/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• накопление эмоционально-позитивного опыта;</w:t>
      </w:r>
    </w:p>
    <w:p w:rsidR="002A5C5B" w:rsidRPr="00426F1F" w:rsidRDefault="002A5C5B" w:rsidP="002A5C5B">
      <w:pPr>
        <w:pStyle w:val="Pa10"/>
        <w:ind w:left="380"/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• развитие познавательно-исследова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тельской деятельности детей в ходе со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вместной практической деятельности с педагогами, родителями;</w:t>
      </w:r>
    </w:p>
    <w:p w:rsidR="002A5C5B" w:rsidRPr="00426F1F" w:rsidRDefault="002A5C5B" w:rsidP="002A5C5B">
      <w:pPr>
        <w:pStyle w:val="Pa10"/>
        <w:ind w:left="380"/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• формирование знаний о правилах пове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дения в театре и других общественных местах;</w:t>
      </w:r>
    </w:p>
    <w:p w:rsidR="002A5C5B" w:rsidRPr="00426F1F" w:rsidRDefault="002A5C5B" w:rsidP="002A5C5B">
      <w:pPr>
        <w:pStyle w:val="Pa10"/>
        <w:ind w:left="380"/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• вовлечение родителей в педагогический процесс, укрепление заинтересованно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сти в сотрудничестве с детским садом.</w:t>
      </w:r>
    </w:p>
    <w:p w:rsidR="00F50268" w:rsidRDefault="002A5C5B" w:rsidP="001D6D8E">
      <w:pPr>
        <w:pStyle w:val="Pa10"/>
        <w:ind w:left="380"/>
        <w:rPr>
          <w:rFonts w:asciiTheme="minorHAnsi" w:hAnsiTheme="minorHAnsi" w:cs="OfficinaSansC"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color w:val="000000"/>
          <w:sz w:val="28"/>
          <w:szCs w:val="28"/>
        </w:rPr>
        <w:t>• совершенствование развивающей пред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softHyphen/>
        <w:t>метно-прос</w:t>
      </w:r>
      <w:r w:rsidR="00E71659">
        <w:rPr>
          <w:rFonts w:asciiTheme="minorHAnsi" w:hAnsiTheme="minorHAnsi" w:cs="OfficinaSansC"/>
          <w:color w:val="000000"/>
          <w:sz w:val="28"/>
          <w:szCs w:val="28"/>
        </w:rPr>
        <w:t>транственной среды нашей группы;</w:t>
      </w:r>
    </w:p>
    <w:p w:rsidR="00E71659" w:rsidRPr="00E71659" w:rsidRDefault="00E71659" w:rsidP="00E71659">
      <w:pPr>
        <w:pStyle w:val="a4"/>
        <w:numPr>
          <w:ilvl w:val="0"/>
          <w:numId w:val="40"/>
        </w:numPr>
        <w:spacing w:after="0"/>
        <w:rPr>
          <w:sz w:val="28"/>
          <w:szCs w:val="28"/>
        </w:rPr>
      </w:pPr>
      <w:r w:rsidRPr="00E71659">
        <w:rPr>
          <w:sz w:val="28"/>
          <w:szCs w:val="28"/>
        </w:rPr>
        <w:t>Формирование гармонии межличностных отношений в группе.</w:t>
      </w:r>
    </w:p>
    <w:p w:rsidR="00F50268" w:rsidRPr="00426F1F" w:rsidRDefault="00F50268" w:rsidP="00E716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Этапы работы над проектом: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1D6D8E" w:rsidRPr="00426F1F" w:rsidRDefault="001D6D8E" w:rsidP="001D6D8E">
      <w:pPr>
        <w:pStyle w:val="Pa6"/>
        <w:numPr>
          <w:ilvl w:val="0"/>
          <w:numId w:val="16"/>
        </w:numPr>
        <w:jc w:val="both"/>
        <w:rPr>
          <w:rFonts w:asciiTheme="minorHAnsi" w:hAnsiTheme="minorHAnsi" w:cs="OfficinaSansC"/>
          <w:b/>
          <w:color w:val="000000"/>
          <w:sz w:val="28"/>
          <w:szCs w:val="28"/>
        </w:rPr>
      </w:pPr>
      <w:r w:rsidRPr="00426F1F">
        <w:rPr>
          <w:rFonts w:asciiTheme="minorHAnsi" w:hAnsiTheme="minorHAnsi" w:cs="OfficinaSansC"/>
          <w:b/>
          <w:color w:val="000000"/>
          <w:sz w:val="28"/>
          <w:szCs w:val="28"/>
        </w:rPr>
        <w:t>«Мозговой штурм» (</w:t>
      </w:r>
      <w:r w:rsidRPr="00426F1F">
        <w:rPr>
          <w:rFonts w:asciiTheme="minorHAnsi" w:hAnsiTheme="minorHAnsi" w:cs="OfficinaSansC"/>
          <w:color w:val="000000"/>
          <w:sz w:val="28"/>
          <w:szCs w:val="28"/>
        </w:rPr>
        <w:t>формирование темы исследований)</w:t>
      </w:r>
    </w:p>
    <w:p w:rsidR="001D6D8E" w:rsidRPr="00426F1F" w:rsidRDefault="001D6D8E" w:rsidP="001D6D8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Обсуждение цели, задач с детьми и родителями;</w:t>
      </w:r>
    </w:p>
    <w:p w:rsidR="001D6D8E" w:rsidRPr="00426F1F" w:rsidRDefault="001D6D8E" w:rsidP="001D6D8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Создание </w:t>
      </w:r>
      <w:hyperlink r:id="rId8" w:tooltip="Социальное проектирование" w:history="1">
        <w:r w:rsidRPr="00426F1F">
          <w:rPr>
            <w:rFonts w:eastAsia="Times New Roman" w:cs="Times New Roman"/>
            <w:color w:val="000000" w:themeColor="text1"/>
            <w:sz w:val="28"/>
            <w:szCs w:val="28"/>
            <w:lang w:eastAsia="ru-RU"/>
          </w:rPr>
          <w:t>необходимых условий для реализации проекта</w:t>
        </w:r>
      </w:hyperlink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1D6D8E" w:rsidRPr="00426F1F" w:rsidRDefault="001D6D8E" w:rsidP="001D6D8E">
      <w:pPr>
        <w:pStyle w:val="Default"/>
        <w:numPr>
          <w:ilvl w:val="0"/>
          <w:numId w:val="16"/>
        </w:numPr>
        <w:rPr>
          <w:rFonts w:asciiTheme="minorHAnsi" w:hAnsiTheme="minorHAnsi"/>
          <w:b/>
          <w:sz w:val="28"/>
          <w:szCs w:val="28"/>
        </w:rPr>
      </w:pPr>
      <w:r w:rsidRPr="00426F1F">
        <w:rPr>
          <w:rFonts w:asciiTheme="minorHAnsi" w:hAnsiTheme="minorHAnsi"/>
          <w:b/>
          <w:sz w:val="28"/>
          <w:szCs w:val="28"/>
        </w:rPr>
        <w:t xml:space="preserve">Обсуждение планируемой работы для </w:t>
      </w:r>
      <w:r w:rsidR="00503840" w:rsidRPr="00426F1F">
        <w:rPr>
          <w:rFonts w:asciiTheme="minorHAnsi" w:hAnsiTheme="minorHAnsi"/>
          <w:b/>
          <w:sz w:val="28"/>
          <w:szCs w:val="28"/>
        </w:rPr>
        <w:t xml:space="preserve">достижения </w:t>
      </w:r>
      <w:r w:rsidRPr="00426F1F">
        <w:rPr>
          <w:rFonts w:asciiTheme="minorHAnsi" w:hAnsiTheme="minorHAnsi"/>
          <w:b/>
          <w:sz w:val="28"/>
          <w:szCs w:val="28"/>
        </w:rPr>
        <w:t>целей.</w:t>
      </w:r>
    </w:p>
    <w:p w:rsidR="001D6D8E" w:rsidRPr="00426F1F" w:rsidRDefault="001D6D8E" w:rsidP="001D6D8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Мониторинг творческих способностей детей их умений и навыков;</w:t>
      </w:r>
    </w:p>
    <w:p w:rsidR="001D6D8E" w:rsidRPr="00426F1F" w:rsidRDefault="001D6D8E" w:rsidP="001D6D8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Перспективное планирование проекта;</w:t>
      </w:r>
    </w:p>
    <w:p w:rsidR="001D6D8E" w:rsidRPr="00426F1F" w:rsidRDefault="001D6D8E" w:rsidP="001D6D8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Подбор художественной литературы;</w:t>
      </w:r>
    </w:p>
    <w:p w:rsidR="001D6D8E" w:rsidRPr="00426F1F" w:rsidRDefault="001D6D8E" w:rsidP="001D6D8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Подготовка наглядного материала.</w:t>
      </w:r>
    </w:p>
    <w:p w:rsidR="00503840" w:rsidRPr="00426F1F" w:rsidRDefault="001D6D8E" w:rsidP="00503840">
      <w:pPr>
        <w:pStyle w:val="Default"/>
        <w:numPr>
          <w:ilvl w:val="0"/>
          <w:numId w:val="16"/>
        </w:numPr>
        <w:rPr>
          <w:rFonts w:asciiTheme="minorHAnsi" w:hAnsiTheme="minorHAnsi"/>
          <w:b/>
          <w:sz w:val="28"/>
          <w:szCs w:val="28"/>
        </w:rPr>
      </w:pPr>
      <w:r w:rsidRPr="00426F1F">
        <w:rPr>
          <w:rFonts w:asciiTheme="minorHAnsi" w:hAnsiTheme="minorHAnsi"/>
          <w:b/>
          <w:sz w:val="28"/>
          <w:szCs w:val="28"/>
        </w:rPr>
        <w:t xml:space="preserve">Знакомство с литературой и сбор </w:t>
      </w:r>
      <w:r w:rsidR="004A1138" w:rsidRPr="00426F1F">
        <w:rPr>
          <w:rFonts w:asciiTheme="minorHAnsi" w:hAnsiTheme="minorHAnsi"/>
          <w:b/>
          <w:sz w:val="28"/>
          <w:szCs w:val="28"/>
        </w:rPr>
        <w:t>необходимых данных</w:t>
      </w:r>
      <w:r w:rsidRPr="00426F1F">
        <w:rPr>
          <w:rFonts w:asciiTheme="minorHAnsi" w:hAnsiTheme="minorHAnsi"/>
          <w:b/>
          <w:sz w:val="28"/>
          <w:szCs w:val="28"/>
        </w:rPr>
        <w:t>.</w:t>
      </w:r>
    </w:p>
    <w:p w:rsidR="00503840" w:rsidRPr="00426F1F" w:rsidRDefault="00503840" w:rsidP="00503840">
      <w:pPr>
        <w:pStyle w:val="Default"/>
        <w:numPr>
          <w:ilvl w:val="0"/>
          <w:numId w:val="19"/>
        </w:numPr>
        <w:ind w:left="426" w:firstLine="0"/>
        <w:rPr>
          <w:rFonts w:asciiTheme="minorHAnsi" w:hAnsiTheme="minorHAnsi"/>
          <w:sz w:val="28"/>
          <w:szCs w:val="28"/>
        </w:rPr>
      </w:pPr>
      <w:r w:rsidRPr="00426F1F">
        <w:rPr>
          <w:rFonts w:asciiTheme="minorHAnsi" w:eastAsia="Times New Roman" w:hAnsiTheme="minorHAnsi" w:cs="Times New Roman"/>
          <w:sz w:val="28"/>
          <w:szCs w:val="28"/>
          <w:lang w:eastAsia="ru-RU"/>
        </w:rPr>
        <w:t>Консультация для родителей;</w:t>
      </w:r>
    </w:p>
    <w:p w:rsidR="00503840" w:rsidRPr="00426F1F" w:rsidRDefault="00503840" w:rsidP="00503840">
      <w:pPr>
        <w:pStyle w:val="Default"/>
        <w:numPr>
          <w:ilvl w:val="0"/>
          <w:numId w:val="19"/>
        </w:numPr>
        <w:ind w:left="426" w:firstLine="0"/>
        <w:rPr>
          <w:rFonts w:asciiTheme="minorHAnsi" w:hAnsiTheme="minorHAnsi"/>
          <w:sz w:val="28"/>
          <w:szCs w:val="28"/>
        </w:rPr>
      </w:pPr>
      <w:r w:rsidRPr="00426F1F">
        <w:rPr>
          <w:rFonts w:asciiTheme="minorHAnsi" w:eastAsia="Times New Roman" w:hAnsiTheme="minorHAnsi" w:cs="Times New Roman"/>
          <w:sz w:val="28"/>
          <w:szCs w:val="28"/>
          <w:lang w:eastAsia="ru-RU"/>
        </w:rPr>
        <w:t>Подготовка презентаций типов театров  г. Новосибирска совместно с родителями; </w:t>
      </w:r>
    </w:p>
    <w:p w:rsidR="00503840" w:rsidRPr="00426F1F" w:rsidRDefault="00503840" w:rsidP="00503840">
      <w:pPr>
        <w:pStyle w:val="Default"/>
        <w:numPr>
          <w:ilvl w:val="0"/>
          <w:numId w:val="19"/>
        </w:numPr>
        <w:ind w:left="426" w:firstLine="0"/>
        <w:rPr>
          <w:rFonts w:asciiTheme="minorHAnsi" w:hAnsiTheme="minorHAnsi"/>
          <w:sz w:val="28"/>
          <w:szCs w:val="28"/>
        </w:rPr>
      </w:pPr>
      <w:r w:rsidRPr="00426F1F">
        <w:rPr>
          <w:rFonts w:asciiTheme="minorHAnsi" w:eastAsia="Times New Roman" w:hAnsiTheme="minorHAnsi" w:cs="Times New Roman"/>
          <w:color w:val="auto"/>
          <w:sz w:val="28"/>
          <w:szCs w:val="28"/>
          <w:lang w:eastAsia="ru-RU"/>
        </w:rPr>
        <w:t>Создание </w:t>
      </w:r>
      <w:hyperlink r:id="rId9" w:tooltip="Сценариев по театрализованной деятельности для старшей и подготовительной групп детского сада" w:history="1">
        <w:r w:rsidRPr="00426F1F">
          <w:rPr>
            <w:rFonts w:asciiTheme="minorHAnsi" w:eastAsia="Times New Roman" w:hAnsiTheme="minorHAnsi" w:cs="Times New Roman"/>
            <w:color w:val="auto"/>
            <w:sz w:val="28"/>
            <w:szCs w:val="28"/>
            <w:lang w:eastAsia="ru-RU"/>
          </w:rPr>
          <w:t>функциональных зон для театрализованной деятельности</w:t>
        </w:r>
      </w:hyperlink>
      <w:r w:rsidRPr="00426F1F">
        <w:rPr>
          <w:rFonts w:asciiTheme="minorHAnsi" w:eastAsia="Times New Roman" w:hAnsiTheme="minorHAnsi" w:cs="Times New Roman"/>
          <w:color w:val="auto"/>
          <w:sz w:val="28"/>
          <w:szCs w:val="28"/>
          <w:lang w:eastAsia="ru-RU"/>
        </w:rPr>
        <w:t xml:space="preserve"> в группе, обогащение уже имеющихся зон;</w:t>
      </w:r>
    </w:p>
    <w:p w:rsidR="00503840" w:rsidRPr="00426F1F" w:rsidRDefault="00503840" w:rsidP="00503840">
      <w:pPr>
        <w:pStyle w:val="Default"/>
        <w:numPr>
          <w:ilvl w:val="0"/>
          <w:numId w:val="19"/>
        </w:numPr>
        <w:ind w:left="426" w:firstLine="0"/>
        <w:rPr>
          <w:rFonts w:asciiTheme="minorHAnsi" w:hAnsiTheme="minorHAnsi"/>
          <w:sz w:val="28"/>
          <w:szCs w:val="28"/>
        </w:rPr>
      </w:pPr>
      <w:r w:rsidRPr="00426F1F">
        <w:rPr>
          <w:rFonts w:asciiTheme="minorHAnsi" w:eastAsia="Times New Roman" w:hAnsiTheme="minorHAnsi" w:cs="Times New Roman"/>
          <w:sz w:val="28"/>
          <w:szCs w:val="28"/>
          <w:lang w:eastAsia="ru-RU"/>
        </w:rPr>
        <w:t>Сотворчество с родителями: консультации  по  изготовлению атрибутов в театральный уголок;</w:t>
      </w:r>
    </w:p>
    <w:p w:rsidR="00503840" w:rsidRPr="00426F1F" w:rsidRDefault="00503840" w:rsidP="00503840">
      <w:pPr>
        <w:pStyle w:val="Default"/>
        <w:numPr>
          <w:ilvl w:val="0"/>
          <w:numId w:val="19"/>
        </w:numPr>
        <w:ind w:left="426" w:firstLine="0"/>
        <w:rPr>
          <w:rFonts w:asciiTheme="minorHAnsi" w:hAnsiTheme="minorHAnsi"/>
          <w:sz w:val="28"/>
          <w:szCs w:val="28"/>
        </w:rPr>
      </w:pPr>
      <w:r w:rsidRPr="00426F1F">
        <w:rPr>
          <w:rFonts w:asciiTheme="minorHAnsi" w:eastAsia="Times New Roman" w:hAnsiTheme="minorHAnsi" w:cs="Times New Roman"/>
          <w:sz w:val="28"/>
          <w:szCs w:val="28"/>
          <w:lang w:eastAsia="ru-RU"/>
        </w:rPr>
        <w:lastRenderedPageBreak/>
        <w:t>Организация театрализованного спектакля для младших групп.</w:t>
      </w:r>
    </w:p>
    <w:p w:rsidR="00503840" w:rsidRPr="00426F1F" w:rsidRDefault="00503840" w:rsidP="00503840">
      <w:pPr>
        <w:pStyle w:val="Default"/>
        <w:ind w:left="426"/>
        <w:rPr>
          <w:rFonts w:asciiTheme="minorHAnsi" w:hAnsiTheme="minorHAnsi"/>
          <w:sz w:val="28"/>
          <w:szCs w:val="28"/>
        </w:rPr>
      </w:pPr>
    </w:p>
    <w:p w:rsidR="001D6D8E" w:rsidRPr="00426F1F" w:rsidRDefault="001D6D8E" w:rsidP="00503840">
      <w:pPr>
        <w:pStyle w:val="Default"/>
        <w:numPr>
          <w:ilvl w:val="0"/>
          <w:numId w:val="16"/>
        </w:numPr>
        <w:rPr>
          <w:rFonts w:asciiTheme="minorHAnsi" w:hAnsiTheme="minorHAnsi"/>
          <w:b/>
          <w:sz w:val="28"/>
          <w:szCs w:val="28"/>
        </w:rPr>
      </w:pPr>
      <w:r w:rsidRPr="00426F1F">
        <w:rPr>
          <w:rFonts w:asciiTheme="minorHAnsi" w:hAnsiTheme="minorHAnsi"/>
          <w:b/>
          <w:sz w:val="28"/>
          <w:szCs w:val="28"/>
        </w:rPr>
        <w:t>Подготовка иллюстра</w:t>
      </w:r>
      <w:r w:rsidR="00503840" w:rsidRPr="00426F1F">
        <w:rPr>
          <w:rFonts w:asciiTheme="minorHAnsi" w:hAnsiTheme="minorHAnsi"/>
          <w:b/>
          <w:sz w:val="28"/>
          <w:szCs w:val="28"/>
        </w:rPr>
        <w:t xml:space="preserve">ций для альбома «Мир театров </w:t>
      </w:r>
      <w:proofErr w:type="spellStart"/>
      <w:r w:rsidR="00503840" w:rsidRPr="00426F1F">
        <w:rPr>
          <w:rFonts w:asciiTheme="minorHAnsi" w:hAnsiTheme="minorHAnsi"/>
          <w:b/>
          <w:sz w:val="28"/>
          <w:szCs w:val="28"/>
        </w:rPr>
        <w:t>г.</w:t>
      </w:r>
      <w:r w:rsidRPr="00426F1F">
        <w:rPr>
          <w:rFonts w:asciiTheme="minorHAnsi" w:hAnsiTheme="minorHAnsi"/>
          <w:b/>
          <w:sz w:val="28"/>
          <w:szCs w:val="28"/>
        </w:rPr>
        <w:t>Новосибирска</w:t>
      </w:r>
      <w:proofErr w:type="spellEnd"/>
      <w:r w:rsidRPr="00426F1F">
        <w:rPr>
          <w:rFonts w:asciiTheme="minorHAnsi" w:hAnsiTheme="minorHAnsi"/>
          <w:b/>
          <w:sz w:val="28"/>
          <w:szCs w:val="28"/>
        </w:rPr>
        <w:t>»</w:t>
      </w:r>
    </w:p>
    <w:p w:rsidR="00503840" w:rsidRPr="00426F1F" w:rsidRDefault="00EC2008" w:rsidP="006C075B">
      <w:pPr>
        <w:pStyle w:val="Default"/>
        <w:numPr>
          <w:ilvl w:val="0"/>
          <w:numId w:val="20"/>
        </w:numPr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426F1F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Составление списка необходимых материалов для </w:t>
      </w:r>
      <w:r w:rsidR="006C075B" w:rsidRPr="00426F1F">
        <w:rPr>
          <w:rFonts w:asciiTheme="minorHAnsi" w:eastAsia="Times New Roman" w:hAnsiTheme="minorHAnsi" w:cs="Times New Roman"/>
          <w:sz w:val="28"/>
          <w:szCs w:val="28"/>
          <w:lang w:eastAsia="ru-RU"/>
        </w:rPr>
        <w:t>альбома;</w:t>
      </w:r>
    </w:p>
    <w:p w:rsidR="006C075B" w:rsidRPr="00426F1F" w:rsidRDefault="006C075B" w:rsidP="00503840">
      <w:pPr>
        <w:pStyle w:val="Default"/>
        <w:numPr>
          <w:ilvl w:val="0"/>
          <w:numId w:val="20"/>
        </w:numPr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426F1F">
        <w:rPr>
          <w:rFonts w:asciiTheme="minorHAnsi" w:eastAsia="Times New Roman" w:hAnsiTheme="minorHAnsi" w:cs="Times New Roman"/>
          <w:sz w:val="28"/>
          <w:szCs w:val="28"/>
          <w:lang w:eastAsia="ru-RU"/>
        </w:rPr>
        <w:t>Подготовка презентаций  и утверждение макетов альбома.</w:t>
      </w:r>
    </w:p>
    <w:p w:rsidR="000248CF" w:rsidRPr="00426F1F" w:rsidRDefault="000248CF" w:rsidP="000248CF">
      <w:pPr>
        <w:pStyle w:val="Default"/>
        <w:ind w:left="720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</w:p>
    <w:p w:rsidR="001D6D8E" w:rsidRPr="00426F1F" w:rsidRDefault="00503840" w:rsidP="00F50268">
      <w:pPr>
        <w:pStyle w:val="Default"/>
        <w:numPr>
          <w:ilvl w:val="0"/>
          <w:numId w:val="16"/>
        </w:numPr>
        <w:rPr>
          <w:rFonts w:asciiTheme="minorHAnsi" w:hAnsiTheme="minorHAnsi"/>
          <w:b/>
          <w:sz w:val="28"/>
          <w:szCs w:val="28"/>
        </w:rPr>
      </w:pPr>
      <w:r w:rsidRPr="00426F1F">
        <w:rPr>
          <w:rFonts w:asciiTheme="minorHAnsi" w:hAnsiTheme="minorHAnsi"/>
          <w:b/>
          <w:sz w:val="28"/>
          <w:szCs w:val="28"/>
        </w:rPr>
        <w:t xml:space="preserve"> </w:t>
      </w:r>
      <w:r w:rsidR="001D6D8E" w:rsidRPr="00426F1F">
        <w:rPr>
          <w:rFonts w:asciiTheme="minorHAnsi" w:hAnsiTheme="minorHAnsi"/>
          <w:b/>
          <w:sz w:val="28"/>
          <w:szCs w:val="28"/>
        </w:rPr>
        <w:t>Обсуждение результата выполнения проекта.</w:t>
      </w:r>
    </w:p>
    <w:p w:rsidR="006C075B" w:rsidRPr="00F50268" w:rsidRDefault="006C075B" w:rsidP="006C07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Представление данного 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опыта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работы через презентацию проекта;</w:t>
      </w:r>
    </w:p>
    <w:p w:rsidR="000248CF" w:rsidRPr="00F77C12" w:rsidRDefault="006C075B" w:rsidP="00F77C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Театрализация 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сказки «</w:t>
      </w:r>
      <w:r w:rsidR="000248CF" w:rsidRPr="00426F1F">
        <w:rPr>
          <w:rFonts w:eastAsia="Times New Roman" w:cs="Times New Roman"/>
          <w:color w:val="000000"/>
          <w:sz w:val="28"/>
          <w:szCs w:val="28"/>
          <w:lang w:eastAsia="ru-RU"/>
        </w:rPr>
        <w:t>Заячья избушка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0248CF"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для детей младшей группы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F50268" w:rsidRPr="00F77C1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F50268" w:rsidRPr="00F77C1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F50268" w:rsidRPr="00F77C12">
        <w:rPr>
          <w:rFonts w:eastAsia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Ход реализации проекта «</w:t>
      </w:r>
      <w:r w:rsidR="000248CF" w:rsidRPr="00F77C12">
        <w:rPr>
          <w:rFonts w:eastAsia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Мир театров г. Новосибирска</w:t>
      </w:r>
      <w:r w:rsidR="00F50268" w:rsidRPr="00F77C12">
        <w:rPr>
          <w:rFonts w:eastAsia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="00F50268" w:rsidRPr="00F77C1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F50268" w:rsidRPr="00F77C12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Блоки работы по проекту: </w:t>
      </w:r>
    </w:p>
    <w:p w:rsidR="00F50268" w:rsidRPr="00426F1F" w:rsidRDefault="00F50268" w:rsidP="000248CF">
      <w:pPr>
        <w:pStyle w:val="a4"/>
        <w:numPr>
          <w:ilvl w:val="0"/>
          <w:numId w:val="23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Взрослые </w:t>
      </w:r>
    </w:p>
    <w:p w:rsidR="00F50268" w:rsidRPr="00426F1F" w:rsidRDefault="00F50268" w:rsidP="000248CF">
      <w:pPr>
        <w:pStyle w:val="a4"/>
        <w:numPr>
          <w:ilvl w:val="0"/>
          <w:numId w:val="23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Дети </w:t>
      </w:r>
    </w:p>
    <w:p w:rsidR="000248CF" w:rsidRPr="00426F1F" w:rsidRDefault="00F50268" w:rsidP="000248CF">
      <w:pPr>
        <w:pStyle w:val="a4"/>
        <w:numPr>
          <w:ilvl w:val="0"/>
          <w:numId w:val="23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Развивающая среда 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26F1F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1. Взрослые </w:t>
      </w:r>
    </w:p>
    <w:p w:rsidR="000248CF" w:rsidRPr="00426F1F" w:rsidRDefault="00F50268" w:rsidP="000248CF">
      <w:pPr>
        <w:pStyle w:val="a4"/>
        <w:numPr>
          <w:ilvl w:val="0"/>
          <w:numId w:val="24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Наглядная информация для родителей: описание истории театра, его видов.</w:t>
      </w:r>
    </w:p>
    <w:p w:rsidR="000248CF" w:rsidRPr="00426F1F" w:rsidRDefault="00F50268" w:rsidP="000248CF">
      <w:pPr>
        <w:pStyle w:val="a4"/>
        <w:numPr>
          <w:ilvl w:val="0"/>
          <w:numId w:val="24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Консультация для родителей: «ТЕАТР ДОМА».</w:t>
      </w:r>
    </w:p>
    <w:p w:rsidR="000248CF" w:rsidRPr="00426F1F" w:rsidRDefault="00F50268" w:rsidP="000248CF">
      <w:pPr>
        <w:pStyle w:val="a4"/>
        <w:numPr>
          <w:ilvl w:val="0"/>
          <w:numId w:val="24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Анкета для родителей «Театр в жизни вашего ребёнка».</w:t>
      </w:r>
    </w:p>
    <w:p w:rsidR="000248CF" w:rsidRPr="00426F1F" w:rsidRDefault="00F50268" w:rsidP="000248CF">
      <w:pPr>
        <w:pStyle w:val="a4"/>
        <w:numPr>
          <w:ilvl w:val="0"/>
          <w:numId w:val="24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Выставка – презентация разных видов театра «Поиграйте с нами!» </w:t>
      </w:r>
      <w:r w:rsidRPr="00426F1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(рассматривание театров, варианты их изготовления).</w:t>
      </w:r>
    </w:p>
    <w:p w:rsidR="000248CF" w:rsidRPr="00426F1F" w:rsidRDefault="00F50268" w:rsidP="000248CF">
      <w:pPr>
        <w:pStyle w:val="a4"/>
        <w:numPr>
          <w:ilvl w:val="0"/>
          <w:numId w:val="24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Пополнение в группу новых видов театра.</w:t>
      </w:r>
    </w:p>
    <w:p w:rsidR="00F50268" w:rsidRPr="00426F1F" w:rsidRDefault="00F50268" w:rsidP="000248CF">
      <w:pPr>
        <w:pStyle w:val="a4"/>
        <w:numPr>
          <w:ilvl w:val="0"/>
          <w:numId w:val="24"/>
        </w:numPr>
        <w:spacing w:after="0" w:line="240" w:lineRule="auto"/>
        <w:ind w:left="567" w:firstLine="0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Выставка книг «</w:t>
      </w:r>
      <w:r w:rsidR="000248CF"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Мой театральный </w:t>
      </w:r>
      <w:proofErr w:type="spellStart"/>
      <w:r w:rsidR="000248CF" w:rsidRPr="00426F1F">
        <w:rPr>
          <w:rFonts w:eastAsia="Times New Roman" w:cs="Times New Roman"/>
          <w:color w:val="000000"/>
          <w:sz w:val="28"/>
          <w:szCs w:val="28"/>
          <w:lang w:eastAsia="ru-RU"/>
        </w:rPr>
        <w:t>Новосибиирск</w:t>
      </w:r>
      <w:proofErr w:type="spellEnd"/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:rsidR="007B2B0B" w:rsidRDefault="00F50268" w:rsidP="000248CF">
      <w:pPr>
        <w:spacing w:after="0" w:line="240" w:lineRule="auto"/>
        <w:ind w:left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2. Дети 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  <w:t>Рассказ воспитателя «Что такое театр». 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  <w:t>НОД на тему: «Беседа о театре».</w:t>
      </w:r>
    </w:p>
    <w:p w:rsidR="000248CF" w:rsidRPr="00426F1F" w:rsidRDefault="007B2B0B" w:rsidP="000248CF">
      <w:pPr>
        <w:spacing w:after="0" w:line="240" w:lineRule="auto"/>
        <w:ind w:left="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Иллюстрации к беседе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248CF" w:rsidRPr="00426F1F" w:rsidRDefault="000248CF" w:rsidP="000248CF">
      <w:pPr>
        <w:spacing w:after="0" w:line="240" w:lineRule="auto"/>
        <w:ind w:left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7B2B0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знакомство с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книг</w:t>
      </w:r>
      <w:r w:rsidR="007B2B0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театрах </w:t>
      </w:r>
      <w:proofErr w:type="spellStart"/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г.Новосибирска</w:t>
      </w:r>
      <w:proofErr w:type="spellEnd"/>
    </w:p>
    <w:p w:rsidR="000248CF" w:rsidRPr="00426F1F" w:rsidRDefault="000248CF" w:rsidP="000248CF">
      <w:pPr>
        <w:spacing w:after="0" w:line="240" w:lineRule="auto"/>
        <w:ind w:left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7B2B0B">
        <w:rPr>
          <w:rFonts w:eastAsia="Times New Roman" w:cs="Times New Roman"/>
          <w:color w:val="000000"/>
          <w:sz w:val="28"/>
          <w:szCs w:val="28"/>
          <w:lang w:eastAsia="ru-RU"/>
        </w:rPr>
        <w:t>.  рассматривание о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>тк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рыток с разными видами театра: оперы и балета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>, драматический, кукольный.</w:t>
      </w:r>
    </w:p>
    <w:p w:rsidR="000248CF" w:rsidRPr="00426F1F" w:rsidRDefault="000248CF" w:rsidP="000248CF">
      <w:pPr>
        <w:spacing w:after="0" w:line="240" w:lineRule="auto"/>
        <w:ind w:left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r w:rsidR="007B2B0B">
        <w:rPr>
          <w:rFonts w:eastAsia="Times New Roman" w:cs="Times New Roman"/>
          <w:color w:val="000000"/>
          <w:sz w:val="28"/>
          <w:szCs w:val="28"/>
          <w:lang w:eastAsia="ru-RU"/>
        </w:rPr>
        <w:t>изучение к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арты города</w:t>
      </w:r>
      <w:r w:rsidR="0052255D" w:rsidRPr="00426F1F">
        <w:rPr>
          <w:rFonts w:eastAsia="Times New Roman" w:cs="Times New Roman"/>
          <w:color w:val="000000"/>
          <w:sz w:val="28"/>
          <w:szCs w:val="28"/>
          <w:lang w:eastAsia="ru-RU"/>
        </w:rPr>
        <w:t>, для определения места нахождения театров.</w:t>
      </w:r>
    </w:p>
    <w:p w:rsidR="00F50268" w:rsidRPr="00426F1F" w:rsidRDefault="0052255D" w:rsidP="000248CF">
      <w:pPr>
        <w:spacing w:after="0" w:line="240" w:lineRule="auto"/>
        <w:ind w:left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7B2B0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знакомство с театральными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афиш</w:t>
      </w:r>
      <w:r w:rsidR="007B2B0B">
        <w:rPr>
          <w:rFonts w:eastAsia="Times New Roman" w:cs="Times New Roman"/>
          <w:color w:val="000000"/>
          <w:sz w:val="28"/>
          <w:szCs w:val="28"/>
          <w:lang w:eastAsia="ru-RU"/>
        </w:rPr>
        <w:t>ами, билетами, буклетами, программами</w:t>
      </w:r>
      <w:r w:rsidR="000248CF" w:rsidRPr="00426F1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2255D" w:rsidRPr="00F50268" w:rsidRDefault="0052255D" w:rsidP="000248CF">
      <w:pPr>
        <w:spacing w:after="0" w:line="240" w:lineRule="auto"/>
        <w:ind w:left="567"/>
        <w:rPr>
          <w:rFonts w:eastAsia="Times New Roman" w:cs="Times New Roman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</w:t>
      </w:r>
      <w:r w:rsidR="007B2B0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просмотр фотографий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фрагментами </w:t>
      </w:r>
      <w:proofErr w:type="spellStart"/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спекталей</w:t>
      </w:r>
      <w:proofErr w:type="spellEnd"/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F316A" w:rsidRPr="00426F1F" w:rsidRDefault="00F50268" w:rsidP="002F316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A60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Изготовление театральных билетов.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FA60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 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Знакомство с новыми типами театра.</w:t>
      </w:r>
    </w:p>
    <w:p w:rsidR="002F316A" w:rsidRPr="00426F1F" w:rsidRDefault="001E7376" w:rsidP="002F316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="00051C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>Использование разных видов театрализованной деятельности для развития творческой личности.</w:t>
      </w:r>
    </w:p>
    <w:p w:rsidR="002F316A" w:rsidRPr="00426F1F" w:rsidRDefault="001E7376" w:rsidP="002F316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="00051C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>Беседа на тему: «Театральный словарь» знакомство с театральными терминами (актёр, суфлёр, режиссёр, сцена, декорации, занавес, антракт и т.д.) 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10</w:t>
      </w:r>
      <w:r w:rsidR="00051C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>Артикуляционная гимнастика. 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11</w:t>
      </w:r>
      <w:r w:rsidR="00051C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>Игры «Найди лишнее», «Театральный сундучок», «Покажи настроение», «Игры со скороговорками», «Угадай жест».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12</w:t>
      </w:r>
      <w:r w:rsidR="00051C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F50268" w:rsidRPr="00F50268">
        <w:rPr>
          <w:rFonts w:eastAsia="Times New Roman" w:cs="Times New Roman"/>
          <w:color w:val="000000"/>
          <w:sz w:val="28"/>
          <w:szCs w:val="28"/>
          <w:lang w:eastAsia="ru-RU"/>
        </w:rPr>
        <w:t>Показ театрализованного спектакля для младших групп.</w:t>
      </w:r>
    </w:p>
    <w:p w:rsidR="00F50268" w:rsidRPr="0017358A" w:rsidRDefault="00F50268" w:rsidP="0017358A">
      <w:pPr>
        <w:shd w:val="clear" w:color="auto" w:fill="FFFFFF"/>
        <w:spacing w:after="0" w:line="240" w:lineRule="auto"/>
        <w:ind w:left="720"/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50268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3. Развивающая среда </w:t>
      </w:r>
      <w:r w:rsidR="009F44B8" w:rsidRPr="00426F1F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50268" w:rsidRPr="00F50268" w:rsidRDefault="00F50268" w:rsidP="009F44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Модернизация классификации театрализованных игр с учетом современных технологий. </w:t>
      </w:r>
    </w:p>
    <w:p w:rsidR="00F50268" w:rsidRPr="00F50268" w:rsidRDefault="00F50268" w:rsidP="009F44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Разработка картотеки и тематики художественной литературы с учетом возрастных особенностей детей для занятий познавательного цикла.</w:t>
      </w:r>
    </w:p>
    <w:p w:rsidR="00F50268" w:rsidRPr="00F50268" w:rsidRDefault="00F50268" w:rsidP="009F44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Проектирование театральных зон с учетом интересов детей и педагогов.</w:t>
      </w:r>
    </w:p>
    <w:p w:rsidR="00F50268" w:rsidRPr="00F50268" w:rsidRDefault="00F50268" w:rsidP="009F44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Изготовление с родителями, детьми, педагогами</w:t>
      </w:r>
      <w:r w:rsidR="002F316A"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атрибутов к </w:t>
      </w:r>
      <w:proofErr w:type="spellStart"/>
      <w:r w:rsidR="002F316A" w:rsidRPr="00426F1F">
        <w:rPr>
          <w:rFonts w:eastAsia="Times New Roman" w:cs="Times New Roman"/>
          <w:color w:val="000000"/>
          <w:sz w:val="28"/>
          <w:szCs w:val="28"/>
          <w:lang w:eastAsia="ru-RU"/>
        </w:rPr>
        <w:t>ткатральным</w:t>
      </w:r>
      <w:proofErr w:type="spellEnd"/>
      <w:r w:rsidR="002F316A"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постановкам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50268" w:rsidRPr="00F50268" w:rsidRDefault="00F50268" w:rsidP="009F44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Рисование пригласительных билетов, театральных и сказочных персонажей.</w:t>
      </w:r>
    </w:p>
    <w:p w:rsidR="002F316A" w:rsidRPr="00426F1F" w:rsidRDefault="00F50268" w:rsidP="00F5026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Выставка художественной литературы на тему: «</w:t>
      </w:r>
      <w:r w:rsidR="002F316A" w:rsidRPr="00426F1F">
        <w:rPr>
          <w:rFonts w:eastAsia="Times New Roman" w:cs="Times New Roman"/>
          <w:color w:val="000000"/>
          <w:sz w:val="28"/>
          <w:szCs w:val="28"/>
          <w:lang w:eastAsia="ru-RU"/>
        </w:rPr>
        <w:t>Мир театров г. Новосибирска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26F1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Фото отчёт проекта «</w:t>
      </w:r>
      <w:r w:rsidR="002F316A" w:rsidRPr="00426F1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Мир театров г. Новосибирска</w:t>
      </w:r>
      <w:r w:rsidRPr="00426F1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».</w:t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77C12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F77C12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Виды театров</w:t>
      </w:r>
      <w:r w:rsidR="009F44B8" w:rsidRPr="00F77C12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где побывали дети нашей группы</w:t>
      </w:r>
      <w:r w:rsidRPr="00F77C12">
        <w:rPr>
          <w:rFonts w:eastAsia="Times New Roman" w:cs="Times New Roman"/>
          <w:i/>
          <w:color w:val="000000"/>
          <w:sz w:val="28"/>
          <w:szCs w:val="28"/>
          <w:lang w:eastAsia="ru-RU"/>
        </w:rPr>
        <w:br/>
      </w: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F44B8"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B1B87"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44B8"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фото детей, театральные программки </w:t>
      </w:r>
    </w:p>
    <w:p w:rsidR="009F44B8" w:rsidRPr="00426F1F" w:rsidRDefault="009F44B8" w:rsidP="009F44B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F316A" w:rsidRPr="00F77C12" w:rsidRDefault="009F44B8" w:rsidP="00F50268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7C1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316A" w:rsidRPr="00F77C12">
        <w:rPr>
          <w:rFonts w:eastAsia="Times New Roman" w:cs="Times New Roman"/>
          <w:color w:val="000000"/>
          <w:sz w:val="28"/>
          <w:szCs w:val="28"/>
          <w:lang w:eastAsia="ru-RU"/>
        </w:rPr>
        <w:t>2.  Виды театральных импровизаций в группе</w:t>
      </w:r>
    </w:p>
    <w:p w:rsidR="002F316A" w:rsidRPr="00426F1F" w:rsidRDefault="00CB1B87" w:rsidP="00F50268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6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фото  театрализованных представлений детей</w:t>
      </w:r>
    </w:p>
    <w:p w:rsidR="006E65A0" w:rsidRPr="00581CBA" w:rsidRDefault="00CB1B87" w:rsidP="00581CB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7C1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3.  Альбом «Мир театров Новосибирска</w:t>
      </w:r>
      <w:r w:rsidR="00581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»,  </w:t>
      </w:r>
      <w:r w:rsidR="00581CB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словарь «Театральных терминов», мини – библиотека по теме «Театр».</w:t>
      </w:r>
      <w:r w:rsidR="00581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B1B87">
        <w:rPr>
          <w:rFonts w:eastAsia="Times New Roman" w:cs="Times New Roman"/>
          <w:sz w:val="28"/>
          <w:szCs w:val="28"/>
          <w:lang w:eastAsia="ru-RU"/>
        </w:rPr>
        <w:br/>
      </w:r>
      <w:r w:rsidRPr="00CB1B87">
        <w:rPr>
          <w:rFonts w:eastAsia="Times New Roman" w:cs="Times New Roman"/>
          <w:sz w:val="28"/>
          <w:szCs w:val="28"/>
          <w:lang w:eastAsia="ru-RU"/>
        </w:rPr>
        <w:br/>
      </w:r>
      <w:r w:rsidRPr="00CB1B8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Фото отчёт проекта «</w:t>
      </w:r>
      <w:r w:rsidR="006E65A0" w:rsidRPr="00426F1F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Мир театров </w:t>
      </w:r>
      <w:proofErr w:type="spellStart"/>
      <w:r w:rsidR="006E65A0" w:rsidRPr="00426F1F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Новосибиирска</w:t>
      </w:r>
      <w:proofErr w:type="spellEnd"/>
      <w:r w:rsidRPr="00CB1B8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6E65A0" w:rsidRPr="00426F1F" w:rsidRDefault="006E65A0" w:rsidP="00932736">
      <w:pPr>
        <w:pStyle w:val="a4"/>
        <w:spacing w:after="0"/>
        <w:ind w:left="0" w:firstLine="644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26F1F">
        <w:rPr>
          <w:rFonts w:eastAsia="Times New Roman" w:cs="Times New Roman"/>
          <w:sz w:val="28"/>
          <w:szCs w:val="28"/>
          <w:lang w:eastAsia="ru-RU"/>
        </w:rPr>
        <w:lastRenderedPageBreak/>
        <w:t>1.Альбом «Мир театров г. Новосибирска</w:t>
      </w:r>
      <w:r w:rsidR="00CB1B87" w:rsidRPr="00426F1F">
        <w:rPr>
          <w:rFonts w:eastAsia="Times New Roman" w:cs="Times New Roman"/>
          <w:sz w:val="28"/>
          <w:szCs w:val="28"/>
          <w:lang w:eastAsia="ru-RU"/>
        </w:rPr>
        <w:br/>
      </w:r>
      <w:r w:rsidR="00CB1B87" w:rsidRPr="00426F1F">
        <w:rPr>
          <w:rFonts w:eastAsia="Times New Roman" w:cs="Times New Roman"/>
          <w:sz w:val="28"/>
          <w:szCs w:val="28"/>
          <w:lang w:eastAsia="ru-RU"/>
        </w:rPr>
        <w:br/>
      </w:r>
      <w:r w:rsidRPr="00426F1F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2</w:t>
      </w:r>
      <w:r w:rsidR="00CB1B87" w:rsidRPr="00426F1F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.Виды театральной деятельности в группе</w:t>
      </w:r>
      <w:r w:rsidRPr="00426F1F">
        <w:rPr>
          <w:rFonts w:eastAsia="Times New Roman" w:cs="Times New Roman"/>
          <w:sz w:val="28"/>
          <w:szCs w:val="28"/>
          <w:lang w:eastAsia="ru-RU"/>
        </w:rPr>
        <w:br/>
      </w:r>
      <w:r w:rsidR="00CB1B87" w:rsidRPr="00426F1F">
        <w:rPr>
          <w:rFonts w:eastAsia="Times New Roman" w:cs="Times New Roman"/>
          <w:sz w:val="28"/>
          <w:szCs w:val="28"/>
          <w:lang w:eastAsia="ru-RU"/>
        </w:rPr>
        <w:br/>
      </w:r>
      <w:r w:rsidR="00AE1740">
        <w:rPr>
          <w:rFonts w:eastAsia="Times New Roman" w:cs="Times New Roman"/>
          <w:bCs/>
          <w:sz w:val="28"/>
          <w:szCs w:val="28"/>
          <w:lang w:eastAsia="ru-RU"/>
        </w:rPr>
        <w:t xml:space="preserve">           </w:t>
      </w:r>
      <w:r w:rsidR="00CB1B87" w:rsidRPr="00426F1F">
        <w:rPr>
          <w:rFonts w:eastAsia="Times New Roman" w:cs="Times New Roman"/>
          <w:bCs/>
          <w:sz w:val="28"/>
          <w:szCs w:val="28"/>
          <w:lang w:eastAsia="ru-RU"/>
        </w:rPr>
        <w:t>«Театр кукол»</w:t>
      </w:r>
      <w:r w:rsidR="00CB1B87" w:rsidRPr="00426F1F">
        <w:rPr>
          <w:rFonts w:eastAsia="Times New Roman" w:cs="Times New Roman"/>
          <w:sz w:val="28"/>
          <w:szCs w:val="28"/>
          <w:lang w:eastAsia="ru-RU"/>
        </w:rPr>
        <w:br/>
      </w:r>
      <w:r w:rsidR="00932736" w:rsidRPr="00426F1F">
        <w:rPr>
          <w:rFonts w:eastAsia="Times New Roman" w:cs="Times New Roman"/>
          <w:bCs/>
          <w:sz w:val="28"/>
          <w:szCs w:val="28"/>
          <w:lang w:eastAsia="ru-RU"/>
        </w:rPr>
        <w:t xml:space="preserve">           </w:t>
      </w:r>
      <w:r w:rsidR="00CB1B87" w:rsidRPr="00426F1F">
        <w:rPr>
          <w:rFonts w:eastAsia="Times New Roman" w:cs="Times New Roman"/>
          <w:bCs/>
          <w:sz w:val="28"/>
          <w:szCs w:val="28"/>
          <w:lang w:eastAsia="ru-RU"/>
        </w:rPr>
        <w:t>«Театр на тарелочках»</w:t>
      </w:r>
    </w:p>
    <w:p w:rsidR="00F50268" w:rsidRPr="00426F1F" w:rsidRDefault="00CB1B87" w:rsidP="006E65A0">
      <w:pPr>
        <w:spacing w:after="0"/>
        <w:ind w:left="644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«Театр на тарелочках»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26F1F">
        <w:rPr>
          <w:bCs/>
          <w:color w:val="000000"/>
          <w:sz w:val="28"/>
          <w:szCs w:val="28"/>
          <w:shd w:val="clear" w:color="auto" w:fill="FFFFFF"/>
        </w:rPr>
        <w:t>Стаканчиковый</w:t>
      </w:r>
      <w:proofErr w:type="spellEnd"/>
      <w:r w:rsidRPr="00426F1F">
        <w:rPr>
          <w:bCs/>
          <w:color w:val="000000"/>
          <w:sz w:val="28"/>
          <w:szCs w:val="28"/>
          <w:shd w:val="clear" w:color="auto" w:fill="FFFFFF"/>
        </w:rPr>
        <w:t xml:space="preserve"> театр»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«Пальчиковый театр»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«Маски»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«Театр на палочках»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«Театр игрушек»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«Плоскостной театр»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«Театр на прищепках»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«Театр из пробок»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«Театр кукол»</w:t>
      </w:r>
    </w:p>
    <w:p w:rsidR="00CB1B87" w:rsidRPr="00426F1F" w:rsidRDefault="00CB1B87" w:rsidP="006E65A0">
      <w:pPr>
        <w:spacing w:after="0"/>
        <w:ind w:left="644"/>
        <w:rPr>
          <w:bCs/>
          <w:color w:val="000000"/>
          <w:sz w:val="28"/>
          <w:szCs w:val="28"/>
          <w:shd w:val="clear" w:color="auto" w:fill="FFFFFF"/>
        </w:rPr>
      </w:pPr>
      <w:r w:rsidRPr="00426F1F">
        <w:rPr>
          <w:bCs/>
          <w:color w:val="000000"/>
          <w:sz w:val="28"/>
          <w:szCs w:val="28"/>
          <w:shd w:val="clear" w:color="auto" w:fill="FFFFFF"/>
        </w:rPr>
        <w:t>Театрализация сказки «Заячья избушка»</w:t>
      </w:r>
    </w:p>
    <w:p w:rsidR="00CB1B87" w:rsidRPr="00426F1F" w:rsidRDefault="00CB1B87" w:rsidP="00F50268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50268" w:rsidRPr="00F50268" w:rsidRDefault="00F50268" w:rsidP="00F5026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5026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использованной литературы.</w:t>
      </w: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6573" w:rsidRPr="00426F1F">
        <w:rPr>
          <w:rFonts w:eastAsia="Times New Roman" w:cs="Times New Roman"/>
          <w:sz w:val="28"/>
          <w:szCs w:val="28"/>
          <w:lang w:eastAsia="ru-RU"/>
        </w:rPr>
        <w:t xml:space="preserve"> Интернет ресурс: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Калинина Г. Давайте устроим театр! Домашний театр как средство воспитания. – М.: Лепта-Книга, 2007.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Гончарова О.В. и др. Театральная палитра: Программа художественно-эстетического воспитания. – М.: ТЦ Сфера,2010.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Чурилова Э. Т. Методика и организация театральной деятельности дошкольников и младших школьников. — М., 2001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Петрова Т.И., Сергеева Е.Л., Петрова Е.С. Театрализованные игры в детском саду. - М.: Школьная пресса, 2000.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Толченов О.А. Сценарии игровых и театрализованных представлений для детей разного возраста: </w:t>
      </w:r>
      <w:proofErr w:type="spellStart"/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Нескучалия</w:t>
      </w:r>
      <w:proofErr w:type="spellEnd"/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. - М.:ВЛАДОС, 2001.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Лебедев Ю.А. и др. Сказка как источник творчества детей /Пособие для педагогов дошкольных учреждений/. - М.: ВЛАДОС, 2001.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Березкин В. И. Искусство оформления спектакля. — М. 1986.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Побединская Л. А. Праздник для детей. — М., 2000.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саду. - М.: ТЦ Сфера, 2001.</w:t>
      </w:r>
    </w:p>
    <w:p w:rsidR="00F50268" w:rsidRPr="00F50268" w:rsidRDefault="00F50268" w:rsidP="00F50268">
      <w:pPr>
        <w:numPr>
          <w:ilvl w:val="6"/>
          <w:numId w:val="1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>Рымалов</w:t>
      </w:r>
      <w:proofErr w:type="spellEnd"/>
      <w:r w:rsidRPr="00F50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Э. Бумажный кукольный театр. - М.: Мнемозина, 1995.</w:t>
      </w:r>
    </w:p>
    <w:p w:rsidR="00F50268" w:rsidRDefault="00F50268" w:rsidP="00F50268">
      <w:pPr>
        <w:spacing w:after="0"/>
      </w:pPr>
    </w:p>
    <w:sectPr w:rsidR="00F50268" w:rsidSect="0095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28E"/>
      </v:shape>
    </w:pict>
  </w:numPicBullet>
  <w:abstractNum w:abstractNumId="0" w15:restartNumberingAfterBreak="0">
    <w:nsid w:val="05861598"/>
    <w:multiLevelType w:val="multilevel"/>
    <w:tmpl w:val="3692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E4B2D"/>
    <w:multiLevelType w:val="hybridMultilevel"/>
    <w:tmpl w:val="E12612FC"/>
    <w:lvl w:ilvl="0" w:tplc="2608816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136DF"/>
    <w:multiLevelType w:val="multilevel"/>
    <w:tmpl w:val="B15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C3FF1"/>
    <w:multiLevelType w:val="multilevel"/>
    <w:tmpl w:val="61B258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F43DE"/>
    <w:multiLevelType w:val="multilevel"/>
    <w:tmpl w:val="CB00388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B7B"/>
    <w:multiLevelType w:val="hybridMultilevel"/>
    <w:tmpl w:val="66264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278C2"/>
    <w:multiLevelType w:val="multilevel"/>
    <w:tmpl w:val="E1EA5FD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83B91"/>
    <w:multiLevelType w:val="hybridMultilevel"/>
    <w:tmpl w:val="C452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D7E46"/>
    <w:multiLevelType w:val="multilevel"/>
    <w:tmpl w:val="2CCCFF2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B6932"/>
    <w:multiLevelType w:val="multilevel"/>
    <w:tmpl w:val="DCE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9646C"/>
    <w:multiLevelType w:val="multilevel"/>
    <w:tmpl w:val="A3D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740C0"/>
    <w:multiLevelType w:val="multilevel"/>
    <w:tmpl w:val="6966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695613"/>
    <w:multiLevelType w:val="multilevel"/>
    <w:tmpl w:val="E3C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2181E"/>
    <w:multiLevelType w:val="multilevel"/>
    <w:tmpl w:val="B438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965E9"/>
    <w:multiLevelType w:val="multilevel"/>
    <w:tmpl w:val="E02A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21D92"/>
    <w:multiLevelType w:val="hybridMultilevel"/>
    <w:tmpl w:val="29AC190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083AC1"/>
    <w:multiLevelType w:val="multilevel"/>
    <w:tmpl w:val="99C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A4A2E"/>
    <w:multiLevelType w:val="multilevel"/>
    <w:tmpl w:val="0CFA15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360"/>
        </w:tabs>
        <w:ind w:left="3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667F7"/>
    <w:multiLevelType w:val="hybridMultilevel"/>
    <w:tmpl w:val="2DEE77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A90093"/>
    <w:multiLevelType w:val="multilevel"/>
    <w:tmpl w:val="5052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D2884"/>
    <w:multiLevelType w:val="multilevel"/>
    <w:tmpl w:val="F3EA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484B5D"/>
    <w:multiLevelType w:val="hybridMultilevel"/>
    <w:tmpl w:val="0592367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EE5F97"/>
    <w:multiLevelType w:val="multilevel"/>
    <w:tmpl w:val="EF94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3678E8"/>
    <w:multiLevelType w:val="hybridMultilevel"/>
    <w:tmpl w:val="80EAFDFC"/>
    <w:lvl w:ilvl="0" w:tplc="30687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24F78"/>
    <w:multiLevelType w:val="multilevel"/>
    <w:tmpl w:val="63F4FE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E4741D"/>
    <w:multiLevelType w:val="multilevel"/>
    <w:tmpl w:val="75E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7D3AF8"/>
    <w:multiLevelType w:val="hybridMultilevel"/>
    <w:tmpl w:val="DB46A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462"/>
    <w:multiLevelType w:val="hybridMultilevel"/>
    <w:tmpl w:val="D736C55E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45B5190"/>
    <w:multiLevelType w:val="multilevel"/>
    <w:tmpl w:val="9320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71953"/>
    <w:multiLevelType w:val="multilevel"/>
    <w:tmpl w:val="9AE8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004F2"/>
    <w:multiLevelType w:val="multilevel"/>
    <w:tmpl w:val="C742A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D4290"/>
    <w:multiLevelType w:val="multilevel"/>
    <w:tmpl w:val="7B4460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153E8"/>
    <w:multiLevelType w:val="multilevel"/>
    <w:tmpl w:val="68D8890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1389E"/>
    <w:multiLevelType w:val="hybridMultilevel"/>
    <w:tmpl w:val="84B455D8"/>
    <w:lvl w:ilvl="0" w:tplc="A6E64C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EF5B83"/>
    <w:multiLevelType w:val="multilevel"/>
    <w:tmpl w:val="106C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61232"/>
    <w:multiLevelType w:val="hybridMultilevel"/>
    <w:tmpl w:val="5FBAD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83B29"/>
    <w:multiLevelType w:val="multilevel"/>
    <w:tmpl w:val="904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2532E"/>
    <w:multiLevelType w:val="multilevel"/>
    <w:tmpl w:val="A5A2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366E08"/>
    <w:multiLevelType w:val="multilevel"/>
    <w:tmpl w:val="02F0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D97C6B"/>
    <w:multiLevelType w:val="hybridMultilevel"/>
    <w:tmpl w:val="4112A788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3"/>
  </w:num>
  <w:num w:numId="4">
    <w:abstractNumId w:val="28"/>
  </w:num>
  <w:num w:numId="5">
    <w:abstractNumId w:val="32"/>
  </w:num>
  <w:num w:numId="6">
    <w:abstractNumId w:val="25"/>
  </w:num>
  <w:num w:numId="7">
    <w:abstractNumId w:val="8"/>
  </w:num>
  <w:num w:numId="8">
    <w:abstractNumId w:val="24"/>
  </w:num>
  <w:num w:numId="9">
    <w:abstractNumId w:val="10"/>
  </w:num>
  <w:num w:numId="10">
    <w:abstractNumId w:val="16"/>
  </w:num>
  <w:num w:numId="11">
    <w:abstractNumId w:val="2"/>
  </w:num>
  <w:num w:numId="12">
    <w:abstractNumId w:val="20"/>
  </w:num>
  <w:num w:numId="13">
    <w:abstractNumId w:val="36"/>
  </w:num>
  <w:num w:numId="14">
    <w:abstractNumId w:val="17"/>
  </w:num>
  <w:num w:numId="15">
    <w:abstractNumId w:val="23"/>
  </w:num>
  <w:num w:numId="16">
    <w:abstractNumId w:val="1"/>
  </w:num>
  <w:num w:numId="17">
    <w:abstractNumId w:val="35"/>
  </w:num>
  <w:num w:numId="18">
    <w:abstractNumId w:val="18"/>
  </w:num>
  <w:num w:numId="19">
    <w:abstractNumId w:val="21"/>
  </w:num>
  <w:num w:numId="20">
    <w:abstractNumId w:val="26"/>
  </w:num>
  <w:num w:numId="21">
    <w:abstractNumId w:val="15"/>
  </w:num>
  <w:num w:numId="22">
    <w:abstractNumId w:val="5"/>
  </w:num>
  <w:num w:numId="23">
    <w:abstractNumId w:val="39"/>
  </w:num>
  <w:num w:numId="24">
    <w:abstractNumId w:val="27"/>
  </w:num>
  <w:num w:numId="25">
    <w:abstractNumId w:val="30"/>
  </w:num>
  <w:num w:numId="26">
    <w:abstractNumId w:val="37"/>
  </w:num>
  <w:num w:numId="27">
    <w:abstractNumId w:val="22"/>
  </w:num>
  <w:num w:numId="28">
    <w:abstractNumId w:val="31"/>
  </w:num>
  <w:num w:numId="29">
    <w:abstractNumId w:val="19"/>
  </w:num>
  <w:num w:numId="30">
    <w:abstractNumId w:val="6"/>
  </w:num>
  <w:num w:numId="31">
    <w:abstractNumId w:val="14"/>
  </w:num>
  <w:num w:numId="32">
    <w:abstractNumId w:val="4"/>
  </w:num>
  <w:num w:numId="33">
    <w:abstractNumId w:val="0"/>
  </w:num>
  <w:num w:numId="34">
    <w:abstractNumId w:val="38"/>
  </w:num>
  <w:num w:numId="35">
    <w:abstractNumId w:val="9"/>
  </w:num>
  <w:num w:numId="36">
    <w:abstractNumId w:val="13"/>
  </w:num>
  <w:num w:numId="37">
    <w:abstractNumId w:val="11"/>
  </w:num>
  <w:num w:numId="38">
    <w:abstractNumId w:val="34"/>
  </w:num>
  <w:num w:numId="39">
    <w:abstractNumId w:val="3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50268"/>
    <w:rsid w:val="00001916"/>
    <w:rsid w:val="0001516C"/>
    <w:rsid w:val="000248CF"/>
    <w:rsid w:val="00051C83"/>
    <w:rsid w:val="000A1A9E"/>
    <w:rsid w:val="000F6047"/>
    <w:rsid w:val="001672F5"/>
    <w:rsid w:val="0017358A"/>
    <w:rsid w:val="001D6D8E"/>
    <w:rsid w:val="001D6FDF"/>
    <w:rsid w:val="001E7376"/>
    <w:rsid w:val="002A2223"/>
    <w:rsid w:val="002A5C5B"/>
    <w:rsid w:val="002F316A"/>
    <w:rsid w:val="00324124"/>
    <w:rsid w:val="003F5B57"/>
    <w:rsid w:val="00426F1F"/>
    <w:rsid w:val="004425BA"/>
    <w:rsid w:val="004A1138"/>
    <w:rsid w:val="00502F9C"/>
    <w:rsid w:val="00503840"/>
    <w:rsid w:val="0052255D"/>
    <w:rsid w:val="005673D2"/>
    <w:rsid w:val="00581CBA"/>
    <w:rsid w:val="005F056B"/>
    <w:rsid w:val="006C075B"/>
    <w:rsid w:val="006E65A0"/>
    <w:rsid w:val="00716D13"/>
    <w:rsid w:val="007B2B0B"/>
    <w:rsid w:val="007C3AD8"/>
    <w:rsid w:val="007C7DB5"/>
    <w:rsid w:val="009172CF"/>
    <w:rsid w:val="00932736"/>
    <w:rsid w:val="00946573"/>
    <w:rsid w:val="00953191"/>
    <w:rsid w:val="009F36E7"/>
    <w:rsid w:val="009F44B8"/>
    <w:rsid w:val="00A568BA"/>
    <w:rsid w:val="00A96F64"/>
    <w:rsid w:val="00AE1740"/>
    <w:rsid w:val="00AE3958"/>
    <w:rsid w:val="00AF3166"/>
    <w:rsid w:val="00AF58AC"/>
    <w:rsid w:val="00B67100"/>
    <w:rsid w:val="00BB3955"/>
    <w:rsid w:val="00CB1B87"/>
    <w:rsid w:val="00E71659"/>
    <w:rsid w:val="00EC2008"/>
    <w:rsid w:val="00F50268"/>
    <w:rsid w:val="00F524F7"/>
    <w:rsid w:val="00F77C12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3880D6-DF47-44B4-8D29-B996FAA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268"/>
    <w:rPr>
      <w:color w:val="0000FF"/>
      <w:u w:val="single"/>
    </w:rPr>
  </w:style>
  <w:style w:type="paragraph" w:customStyle="1" w:styleId="Pa10">
    <w:name w:val="Pa10"/>
    <w:basedOn w:val="a"/>
    <w:next w:val="a"/>
    <w:uiPriority w:val="99"/>
    <w:rsid w:val="005F056B"/>
    <w:pPr>
      <w:autoSpaceDE w:val="0"/>
      <w:autoSpaceDN w:val="0"/>
      <w:adjustRightInd w:val="0"/>
      <w:spacing w:after="0" w:line="181" w:lineRule="atLeast"/>
    </w:pPr>
    <w:rPr>
      <w:rFonts w:ascii="OfficinaSansC" w:hAnsi="OfficinaSansC"/>
      <w:sz w:val="24"/>
      <w:szCs w:val="24"/>
    </w:rPr>
  </w:style>
  <w:style w:type="paragraph" w:styleId="a4">
    <w:name w:val="List Paragraph"/>
    <w:basedOn w:val="a"/>
    <w:uiPriority w:val="34"/>
    <w:qFormat/>
    <w:rsid w:val="005F056B"/>
    <w:pPr>
      <w:ind w:left="720"/>
      <w:contextualSpacing/>
    </w:pPr>
  </w:style>
  <w:style w:type="paragraph" w:customStyle="1" w:styleId="Default">
    <w:name w:val="Default"/>
    <w:rsid w:val="001D6D8E"/>
    <w:pPr>
      <w:autoSpaceDE w:val="0"/>
      <w:autoSpaceDN w:val="0"/>
      <w:adjustRightInd w:val="0"/>
      <w:spacing w:after="0" w:line="240" w:lineRule="auto"/>
    </w:pPr>
    <w:rPr>
      <w:rFonts w:ascii="OfficinaSansC" w:hAnsi="OfficinaSansC" w:cs="OfficinaSansC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1D6D8E"/>
    <w:pPr>
      <w:spacing w:line="181" w:lineRule="atLeast"/>
    </w:pPr>
    <w:rPr>
      <w:rFonts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CB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ch.ru/socialenoe-proektirovanie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ch.ru/pravila-igri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ch.ru/scenariev-po-teatralizovannoj-deyatelenosti-dlya-starshej-i-po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C6F1F-90FB-4C76-922F-D29FBFB5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Walera</cp:lastModifiedBy>
  <cp:revision>34</cp:revision>
  <dcterms:created xsi:type="dcterms:W3CDTF">2018-03-01T23:45:00Z</dcterms:created>
  <dcterms:modified xsi:type="dcterms:W3CDTF">2020-02-21T05:10:00Z</dcterms:modified>
</cp:coreProperties>
</file>